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AA" w:rsidRPr="007A7CB0" w:rsidRDefault="002219AA" w:rsidP="002219AA">
      <w:pPr>
        <w:rPr>
          <w:rFonts w:cs="Arial Unicode MS"/>
          <w:b/>
          <w:bCs/>
          <w:i/>
          <w:u w:val="single"/>
        </w:rPr>
      </w:pPr>
    </w:p>
    <w:p w:rsidR="002219AA" w:rsidRPr="00D52AE0" w:rsidRDefault="002219AA" w:rsidP="002219AA">
      <w:pPr>
        <w:rPr>
          <w:rFonts w:eastAsia="Times New Roman"/>
          <w:b/>
          <w:bCs/>
          <w:sz w:val="22"/>
          <w:szCs w:val="22"/>
          <w:u w:color="000000"/>
        </w:rPr>
      </w:pPr>
      <w:r w:rsidRPr="00D52AE0">
        <w:rPr>
          <w:rFonts w:cs="Arial Unicode MS"/>
          <w:b/>
          <w:bCs/>
          <w:sz w:val="22"/>
          <w:szCs w:val="22"/>
          <w:u w:color="000000"/>
        </w:rPr>
        <w:t>CAC Annual Election Timeline – 20</w:t>
      </w:r>
      <w:r>
        <w:rPr>
          <w:rFonts w:cs="Arial Unicode MS"/>
          <w:b/>
          <w:bCs/>
          <w:sz w:val="22"/>
          <w:szCs w:val="22"/>
          <w:u w:color="000000"/>
        </w:rPr>
        <w:t>2</w:t>
      </w:r>
      <w:r>
        <w:rPr>
          <w:rFonts w:cs="Arial Unicode MS"/>
          <w:b/>
          <w:bCs/>
          <w:sz w:val="22"/>
          <w:szCs w:val="22"/>
          <w:u w:color="000000"/>
        </w:rPr>
        <w:t>1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>Saturday, Feb 2</w:t>
      </w:r>
      <w:r>
        <w:rPr>
          <w:rFonts w:cs="Arial Unicode MS"/>
          <w:sz w:val="22"/>
          <w:szCs w:val="22"/>
          <w:u w:color="000000"/>
        </w:rPr>
        <w:t>0</w:t>
      </w:r>
      <w:r w:rsidRPr="00D52AE0">
        <w:rPr>
          <w:rFonts w:cs="Arial Unicode MS"/>
          <w:sz w:val="22"/>
          <w:szCs w:val="22"/>
          <w:u w:color="000000"/>
        </w:rPr>
        <w:tab/>
        <w:t>(1) Candidate Petitions Made Available at the Whetstone Library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(2) Mail-in Ballot Request forms are available at Whetstone Library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ind w:left="2160" w:hanging="2160"/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>Monday</w:t>
      </w:r>
      <w:r w:rsidRPr="00D52AE0">
        <w:rPr>
          <w:rFonts w:cs="Arial Unicode MS"/>
          <w:sz w:val="22"/>
          <w:szCs w:val="22"/>
          <w:u w:color="000000"/>
        </w:rPr>
        <w:t xml:space="preserve">, March </w:t>
      </w:r>
      <w:r>
        <w:rPr>
          <w:rFonts w:cs="Arial Unicode MS"/>
          <w:sz w:val="22"/>
          <w:szCs w:val="22"/>
          <w:u w:color="000000"/>
        </w:rPr>
        <w:t>8</w:t>
      </w:r>
      <w:r w:rsidRPr="00D52AE0">
        <w:rPr>
          <w:rFonts w:cs="Arial Unicode MS"/>
          <w:sz w:val="22"/>
          <w:szCs w:val="22"/>
          <w:u w:color="000000"/>
        </w:rPr>
        <w:tab/>
        <w:t xml:space="preserve">Orientation Meeting for Candidates at Whetstone </w:t>
      </w:r>
      <w:r>
        <w:rPr>
          <w:rFonts w:cs="Arial Unicode MS"/>
          <w:sz w:val="22"/>
          <w:szCs w:val="22"/>
          <w:u w:color="000000"/>
        </w:rPr>
        <w:t>Community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>
        <w:rPr>
          <w:rFonts w:cs="Arial Unicode MS"/>
          <w:sz w:val="22"/>
          <w:szCs w:val="22"/>
          <w:u w:color="000000"/>
        </w:rPr>
        <w:t xml:space="preserve">Center 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6:30 – 7:30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(Optional, but Strongly Encouraged)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Saturday, March </w:t>
      </w:r>
      <w:proofErr w:type="gramStart"/>
      <w:r>
        <w:rPr>
          <w:rFonts w:cs="Arial Unicode MS"/>
          <w:sz w:val="22"/>
          <w:szCs w:val="22"/>
          <w:u w:color="000000"/>
        </w:rPr>
        <w:t>27</w:t>
      </w:r>
      <w:r w:rsidRPr="00D52AE0">
        <w:rPr>
          <w:rFonts w:cs="Arial Unicode MS"/>
          <w:sz w:val="22"/>
          <w:szCs w:val="22"/>
          <w:u w:color="000000"/>
        </w:rPr>
        <w:tab/>
        <w:t>Deadline</w:t>
      </w:r>
      <w:proofErr w:type="gramEnd"/>
      <w:r w:rsidRPr="00D52AE0">
        <w:rPr>
          <w:rFonts w:cs="Arial Unicode MS"/>
          <w:sz w:val="22"/>
          <w:szCs w:val="22"/>
          <w:u w:color="000000"/>
        </w:rPr>
        <w:t xml:space="preserve"> for Submission of Candidate Petitions and Notarized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4:00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Nominating Petition Affidavits to the Whetstone Library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Thursday, April </w:t>
      </w:r>
      <w:r>
        <w:rPr>
          <w:rFonts w:cs="Arial Unicode MS"/>
          <w:sz w:val="22"/>
          <w:szCs w:val="22"/>
          <w:u w:color="000000"/>
        </w:rPr>
        <w:t>1</w:t>
      </w:r>
      <w:r w:rsidRPr="00D52AE0">
        <w:rPr>
          <w:rFonts w:cs="Arial Unicode MS"/>
          <w:sz w:val="22"/>
          <w:szCs w:val="22"/>
          <w:u w:color="000000"/>
        </w:rPr>
        <w:tab/>
        <w:t xml:space="preserve">Election Committee Certifies Candidates at the Whetstone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6:30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  <w:t xml:space="preserve">Community </w:t>
      </w:r>
      <w:r w:rsidRPr="00D52AE0">
        <w:rPr>
          <w:rFonts w:cs="Arial Unicode MS"/>
          <w:sz w:val="22"/>
          <w:szCs w:val="22"/>
          <w:u w:color="000000"/>
        </w:rPr>
        <w:t>Center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Thursday, April </w:t>
      </w:r>
      <w:r>
        <w:rPr>
          <w:rFonts w:cs="Arial Unicode MS"/>
          <w:sz w:val="22"/>
          <w:szCs w:val="22"/>
          <w:u w:color="000000"/>
        </w:rPr>
        <w:t>1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Presents Certified Candidates to the CAC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7:00 p.m.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Friday, April </w:t>
      </w:r>
      <w:r>
        <w:rPr>
          <w:rFonts w:cs="Arial Unicode MS"/>
          <w:sz w:val="22"/>
          <w:szCs w:val="22"/>
          <w:u w:color="000000"/>
        </w:rPr>
        <w:t>2</w:t>
      </w:r>
      <w:r w:rsidRPr="00D52AE0">
        <w:rPr>
          <w:rFonts w:cs="Arial Unicode MS"/>
          <w:sz w:val="22"/>
          <w:szCs w:val="22"/>
          <w:u w:color="000000"/>
        </w:rPr>
        <w:tab/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Deadline to Notify Election Committee of Write-in Candidacy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5:00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Notification must be in writing and received at the Whetstone Library,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3909 N. High Street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W</w:t>
      </w:r>
      <w:r>
        <w:rPr>
          <w:rFonts w:cs="Arial Unicode MS"/>
          <w:sz w:val="22"/>
          <w:szCs w:val="22"/>
          <w:u w:color="000000"/>
        </w:rPr>
        <w:t xml:space="preserve">ednesday, April </w:t>
      </w:r>
      <w:r>
        <w:rPr>
          <w:rFonts w:cs="Arial Unicode MS"/>
          <w:sz w:val="22"/>
          <w:szCs w:val="22"/>
          <w:u w:color="000000"/>
        </w:rPr>
        <w:t>7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Certifies Write-in Candidate(s) and notifies all</w:t>
      </w:r>
    </w:p>
    <w:p w:rsidR="002219AA" w:rsidRPr="00D52AE0" w:rsidRDefault="002219AA" w:rsidP="002219AA">
      <w:pPr>
        <w:ind w:left="2160" w:hanging="2160"/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6:30 </w:t>
      </w:r>
      <w:proofErr w:type="spellStart"/>
      <w:r w:rsidRPr="00D52AE0">
        <w:rPr>
          <w:rFonts w:cs="Arial Unicode MS"/>
          <w:sz w:val="22"/>
          <w:szCs w:val="22"/>
          <w:u w:color="000000"/>
        </w:rPr>
        <w:t>p.m</w:t>
      </w:r>
      <w:proofErr w:type="spellEnd"/>
      <w:r w:rsidRPr="00D52AE0">
        <w:rPr>
          <w:rFonts w:cs="Arial Unicode MS"/>
          <w:sz w:val="22"/>
          <w:szCs w:val="22"/>
          <w:u w:color="000000"/>
        </w:rPr>
        <w:tab/>
        <w:t>candidates</w:t>
      </w:r>
      <w:proofErr w:type="gramStart"/>
      <w:r w:rsidRPr="00D52AE0">
        <w:rPr>
          <w:rFonts w:cs="Arial Unicode MS"/>
          <w:sz w:val="22"/>
          <w:szCs w:val="22"/>
          <w:u w:color="000000"/>
        </w:rPr>
        <w:t>;</w:t>
      </w:r>
      <w:proofErr w:type="gramEnd"/>
      <w:r w:rsidRPr="00D52AE0">
        <w:rPr>
          <w:rFonts w:cs="Arial Unicode MS"/>
          <w:sz w:val="22"/>
          <w:szCs w:val="22"/>
          <w:u w:color="000000"/>
        </w:rPr>
        <w:t xml:space="preserve"> deadline for submission of candidate statements to be posted on the CAC website.  Election Committee posts </w:t>
      </w:r>
      <w:r>
        <w:rPr>
          <w:rFonts w:cs="Arial Unicode MS"/>
          <w:sz w:val="22"/>
          <w:szCs w:val="22"/>
          <w:u w:color="000000"/>
        </w:rPr>
        <w:t xml:space="preserve">final </w:t>
      </w:r>
      <w:r w:rsidRPr="00D52AE0">
        <w:rPr>
          <w:rFonts w:cs="Arial Unicode MS"/>
          <w:sz w:val="22"/>
          <w:szCs w:val="22"/>
          <w:u w:color="000000"/>
        </w:rPr>
        <w:t>information on election districts, location of polls, date and hours of election, descriptions or maps of the districts, names of candidates for each district and identification requirements at the polls.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>Monday, April 1</w:t>
      </w:r>
      <w:r>
        <w:rPr>
          <w:rFonts w:cs="Arial Unicode MS"/>
          <w:sz w:val="22"/>
          <w:szCs w:val="22"/>
          <w:u w:color="000000"/>
        </w:rPr>
        <w:t>2</w:t>
      </w:r>
      <w:r w:rsidRPr="00D52AE0">
        <w:rPr>
          <w:rFonts w:cs="Arial Unicode MS"/>
          <w:sz w:val="22"/>
          <w:szCs w:val="22"/>
          <w:u w:color="000000"/>
        </w:rPr>
        <w:tab/>
        <w:t>Deadline for Submission of Mail-In Ballot Request Forms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4:30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and any candidate witnesses pick up the Ballot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Request Forms from the PO Box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6:30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proofErr w:type="gramStart"/>
      <w:r w:rsidRPr="00D52AE0">
        <w:rPr>
          <w:rFonts w:cs="Arial Unicode MS"/>
          <w:sz w:val="22"/>
          <w:szCs w:val="22"/>
          <w:u w:color="000000"/>
        </w:rPr>
        <w:t>Mail-in Ballots mailed to requesters.</w:t>
      </w:r>
      <w:proofErr w:type="gramEnd"/>
      <w:r w:rsidRPr="00D52AE0">
        <w:rPr>
          <w:rFonts w:cs="Arial Unicode MS"/>
          <w:sz w:val="22"/>
          <w:szCs w:val="22"/>
          <w:u w:color="000000"/>
        </w:rPr>
        <w:t xml:space="preserve"> 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Wednes</w:t>
      </w:r>
      <w:r>
        <w:rPr>
          <w:rFonts w:cs="Arial Unicode MS"/>
          <w:sz w:val="22"/>
          <w:szCs w:val="22"/>
          <w:u w:color="000000"/>
        </w:rPr>
        <w:t>day, April 2</w:t>
      </w:r>
      <w:r>
        <w:rPr>
          <w:rFonts w:cs="Arial Unicode MS"/>
          <w:sz w:val="22"/>
          <w:szCs w:val="22"/>
          <w:u w:color="000000"/>
        </w:rPr>
        <w:t>1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Election Committee Submits to Newspapers Information on: Election 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eastAsia="Times New Roman"/>
          <w:sz w:val="22"/>
          <w:szCs w:val="22"/>
          <w:u w:color="000000"/>
        </w:rPr>
        <w:t>(</w:t>
      </w:r>
      <w:proofErr w:type="gramStart"/>
      <w:r>
        <w:rPr>
          <w:rFonts w:eastAsia="Times New Roman"/>
          <w:sz w:val="22"/>
          <w:szCs w:val="22"/>
          <w:u w:color="000000"/>
        </w:rPr>
        <w:t>or</w:t>
      </w:r>
      <w:proofErr w:type="gramEnd"/>
      <w:r>
        <w:rPr>
          <w:rFonts w:eastAsia="Times New Roman"/>
          <w:sz w:val="22"/>
          <w:szCs w:val="22"/>
          <w:u w:color="000000"/>
        </w:rPr>
        <w:t xml:space="preserve"> earlier)</w:t>
      </w:r>
      <w:r>
        <w:rPr>
          <w:rFonts w:eastAsia="Times New Roman"/>
          <w:sz w:val="22"/>
          <w:szCs w:val="22"/>
          <w:u w:color="000000"/>
        </w:rPr>
        <w:tab/>
      </w:r>
      <w:r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Districts; Location of Polls; Date and Hours of Election; Descriptions or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Maps of the Districts; Names of Candidates for Each District;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Identification Requirements at the Polls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Default="002219AA" w:rsidP="002219AA">
      <w:pPr>
        <w:rPr>
          <w:rFonts w:cs="Arial Unicode MS"/>
          <w:b/>
          <w:bCs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Tuesday, </w:t>
      </w:r>
      <w:r>
        <w:rPr>
          <w:rFonts w:cs="Arial Unicode MS"/>
          <w:sz w:val="22"/>
          <w:szCs w:val="22"/>
          <w:u w:color="000000"/>
        </w:rPr>
        <w:t>April 2</w:t>
      </w:r>
      <w:r>
        <w:rPr>
          <w:rFonts w:cs="Arial Unicode MS"/>
          <w:sz w:val="22"/>
          <w:szCs w:val="22"/>
          <w:u w:color="000000"/>
        </w:rPr>
        <w:t>7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Early Voting Day: </w:t>
      </w:r>
      <w:r w:rsidRPr="00D52AE0">
        <w:rPr>
          <w:rFonts w:cs="Arial Unicode MS"/>
          <w:b/>
          <w:bCs/>
          <w:sz w:val="22"/>
          <w:szCs w:val="22"/>
          <w:u w:color="000000"/>
        </w:rPr>
        <w:t>6:00pm – 8:00 pm</w:t>
      </w:r>
    </w:p>
    <w:p w:rsidR="002219AA" w:rsidRPr="00D0088D" w:rsidRDefault="002219AA" w:rsidP="002219AA">
      <w:pPr>
        <w:ind w:left="2160"/>
        <w:rPr>
          <w:rFonts w:eastAsia="Times New Roman"/>
          <w:bCs/>
          <w:sz w:val="22"/>
          <w:szCs w:val="22"/>
          <w:u w:color="000000"/>
        </w:rPr>
      </w:pPr>
      <w:r>
        <w:rPr>
          <w:rFonts w:cs="Arial Unicode MS"/>
          <w:bCs/>
          <w:sz w:val="22"/>
          <w:szCs w:val="22"/>
          <w:u w:color="000000"/>
        </w:rPr>
        <w:t>At</w:t>
      </w:r>
      <w:r w:rsidRPr="00D0088D">
        <w:rPr>
          <w:rFonts w:cs="Arial Unicode MS"/>
          <w:bCs/>
          <w:sz w:val="22"/>
          <w:szCs w:val="22"/>
          <w:u w:color="000000"/>
        </w:rPr>
        <w:t xml:space="preserve"> Whetstone Library</w:t>
      </w:r>
      <w:r>
        <w:rPr>
          <w:rFonts w:cs="Arial Unicode MS"/>
          <w:bCs/>
          <w:sz w:val="22"/>
          <w:szCs w:val="22"/>
          <w:u w:color="000000"/>
        </w:rPr>
        <w:t xml:space="preserve"> Meeting Room</w:t>
      </w:r>
      <w:r w:rsidRPr="00D0088D">
        <w:rPr>
          <w:rFonts w:cs="Arial Unicode MS"/>
          <w:bCs/>
          <w:sz w:val="22"/>
          <w:szCs w:val="22"/>
          <w:u w:color="000000"/>
        </w:rPr>
        <w:t>, 3909 North High Street, Columbus, OH 43214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Friday, </w:t>
      </w:r>
      <w:r>
        <w:rPr>
          <w:rFonts w:cs="Arial Unicode MS"/>
          <w:sz w:val="22"/>
          <w:szCs w:val="22"/>
          <w:u w:color="000000"/>
        </w:rPr>
        <w:t>April 30</w:t>
      </w:r>
      <w:r>
        <w:rPr>
          <w:rFonts w:cs="Arial Unicode MS"/>
          <w:sz w:val="22"/>
          <w:szCs w:val="22"/>
          <w:u w:color="000000"/>
        </w:rPr>
        <w:tab/>
      </w:r>
      <w:r>
        <w:rPr>
          <w:rFonts w:cs="Arial Unicode MS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Voters</w:t>
      </w:r>
      <w:r w:rsidRPr="00D52AE0">
        <w:rPr>
          <w:rFonts w:cs="Arial Unicode MS"/>
          <w:sz w:val="22"/>
          <w:szCs w:val="22"/>
          <w:u w:color="000000"/>
          <w:lang w:val="fr-FR"/>
        </w:rPr>
        <w:t xml:space="preserve">’ </w:t>
      </w:r>
      <w:r w:rsidRPr="00D52AE0">
        <w:rPr>
          <w:rFonts w:cs="Arial Unicode MS"/>
          <w:sz w:val="22"/>
          <w:szCs w:val="22"/>
          <w:u w:color="000000"/>
        </w:rPr>
        <w:t xml:space="preserve">completed Mail-in Ballots must be received at the PO Box </w:t>
      </w:r>
    </w:p>
    <w:p w:rsidR="002219AA" w:rsidRDefault="002219AA" w:rsidP="002219AA">
      <w:pPr>
        <w:rPr>
          <w:rFonts w:cs="Arial Unicode MS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>5:00 pm</w:t>
      </w:r>
    </w:p>
    <w:p w:rsidR="002219AA" w:rsidRDefault="002219AA" w:rsidP="002219AA">
      <w:pPr>
        <w:rPr>
          <w:rFonts w:cs="Arial Unicode MS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Saturday, May </w:t>
      </w:r>
      <w:r>
        <w:rPr>
          <w:rFonts w:cs="Arial Unicode MS"/>
          <w:sz w:val="22"/>
          <w:szCs w:val="22"/>
          <w:u w:color="000000"/>
        </w:rPr>
        <w:t>1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Day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  <w:lang w:val="de-DE"/>
        </w:rPr>
        <w:t xml:space="preserve">9:00 am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Mail-in ballots collected from PO Box 14297 at 4364 N High St</w:t>
      </w:r>
    </w:p>
    <w:p w:rsidR="002219AA" w:rsidRPr="006F6EC3" w:rsidRDefault="002219AA" w:rsidP="002219AA">
      <w:pPr>
        <w:ind w:left="2160" w:hanging="2160"/>
        <w:rPr>
          <w:rFonts w:cs="Arial Unicode MS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10:00 a.m. - 2:00p.m.</w:t>
      </w:r>
      <w:r w:rsidRPr="00D52AE0">
        <w:rPr>
          <w:rFonts w:cs="Arial Unicode MS"/>
          <w:sz w:val="22"/>
          <w:szCs w:val="22"/>
          <w:u w:color="000000"/>
        </w:rPr>
        <w:tab/>
        <w:t>Polling takes place</w:t>
      </w:r>
      <w:r>
        <w:rPr>
          <w:rFonts w:cs="Arial Unicode MS"/>
          <w:sz w:val="22"/>
          <w:szCs w:val="22"/>
          <w:u w:color="000000"/>
        </w:rPr>
        <w:t xml:space="preserve"> a</w:t>
      </w:r>
      <w:r w:rsidRPr="00D0088D">
        <w:rPr>
          <w:rFonts w:cs="Arial Unicode MS"/>
          <w:bCs/>
          <w:sz w:val="22"/>
          <w:szCs w:val="22"/>
          <w:u w:color="000000"/>
        </w:rPr>
        <w:t>t Whetstone Library, 3909 North High Street, Columbus, OH 43214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lastRenderedPageBreak/>
        <w:t>2:15 p.m.</w:t>
      </w:r>
      <w:r w:rsidRPr="00D52AE0">
        <w:rPr>
          <w:rFonts w:cs="Arial Unicode MS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ab/>
        <w:t>Election Committee Holds Counting Session After Polls Close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Committee Announces Uncertified Results of the Election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Saturday, May </w:t>
      </w:r>
      <w:r>
        <w:rPr>
          <w:rFonts w:cs="Arial Unicode MS"/>
          <w:sz w:val="22"/>
          <w:szCs w:val="22"/>
          <w:u w:color="000000"/>
        </w:rPr>
        <w:t>1</w:t>
      </w:r>
      <w:r w:rsidRPr="00D52AE0">
        <w:rPr>
          <w:rFonts w:cs="Arial Unicode MS"/>
          <w:sz w:val="22"/>
          <w:szCs w:val="22"/>
          <w:u w:color="000000"/>
        </w:rPr>
        <w:t xml:space="preserve"> -</w:t>
      </w:r>
      <w:r w:rsidRPr="00D52AE0">
        <w:rPr>
          <w:rFonts w:cs="Arial Unicode MS"/>
          <w:sz w:val="22"/>
          <w:szCs w:val="22"/>
          <w:u w:color="000000"/>
        </w:rPr>
        <w:tab/>
        <w:t xml:space="preserve">Election Complaints </w:t>
      </w:r>
      <w:proofErr w:type="gramStart"/>
      <w:r w:rsidRPr="00D52AE0">
        <w:rPr>
          <w:rFonts w:cs="Arial Unicode MS"/>
          <w:sz w:val="22"/>
          <w:szCs w:val="22"/>
          <w:u w:color="000000"/>
        </w:rPr>
        <w:t>Must</w:t>
      </w:r>
      <w:proofErr w:type="gramEnd"/>
      <w:r w:rsidRPr="00D52AE0">
        <w:rPr>
          <w:rFonts w:cs="Arial Unicode MS"/>
          <w:sz w:val="22"/>
          <w:szCs w:val="22"/>
          <w:u w:color="000000"/>
        </w:rPr>
        <w:t xml:space="preserve"> be Submitted to the Election Committee Chair Thursday, May </w:t>
      </w:r>
      <w:r>
        <w:rPr>
          <w:rFonts w:cs="Arial Unicode MS"/>
          <w:sz w:val="22"/>
          <w:szCs w:val="22"/>
          <w:u w:color="000000"/>
        </w:rPr>
        <w:t>6</w:t>
      </w:r>
      <w:r w:rsidRPr="00D52AE0">
        <w:rPr>
          <w:rFonts w:cs="Arial Unicode MS"/>
          <w:sz w:val="22"/>
          <w:szCs w:val="22"/>
          <w:u w:color="000000"/>
        </w:rPr>
        <w:tab/>
        <w:t>in Writing and Delivered to the Whetstone Library no later than the close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proofErr w:type="gramStart"/>
      <w:r w:rsidRPr="00D52AE0">
        <w:rPr>
          <w:rFonts w:cs="Arial Unicode MS"/>
          <w:sz w:val="22"/>
          <w:szCs w:val="22"/>
          <w:u w:color="000000"/>
        </w:rPr>
        <w:t>of</w:t>
      </w:r>
      <w:proofErr w:type="gramEnd"/>
      <w:r w:rsidRPr="00D52AE0">
        <w:rPr>
          <w:rFonts w:cs="Arial Unicode MS"/>
          <w:sz w:val="22"/>
          <w:szCs w:val="22"/>
          <w:u w:color="000000"/>
        </w:rPr>
        <w:t xml:space="preserve"> business: 9:00 p.m.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Friday, May </w:t>
      </w:r>
      <w:r>
        <w:rPr>
          <w:rFonts w:cs="Arial Unicode MS"/>
          <w:sz w:val="22"/>
          <w:szCs w:val="22"/>
          <w:u w:color="000000"/>
        </w:rPr>
        <w:t>7</w:t>
      </w:r>
      <w:r w:rsidRPr="00D52AE0">
        <w:rPr>
          <w:rFonts w:cs="Arial Unicode MS"/>
          <w:sz w:val="22"/>
          <w:szCs w:val="22"/>
          <w:u w:color="000000"/>
        </w:rPr>
        <w:t xml:space="preserve">- </w:t>
      </w:r>
      <w:r w:rsidRPr="00D52AE0">
        <w:rPr>
          <w:rFonts w:cs="Arial Unicode MS"/>
          <w:sz w:val="22"/>
          <w:szCs w:val="22"/>
          <w:u w:color="000000"/>
        </w:rPr>
        <w:tab/>
      </w:r>
      <w:r>
        <w:rPr>
          <w:rFonts w:cs="Arial Unicode MS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Period during which the Election Committee Considers Complaints</w:t>
      </w:r>
      <w:r>
        <w:rPr>
          <w:rFonts w:cs="Arial Unicode MS"/>
          <w:sz w:val="22"/>
          <w:szCs w:val="22"/>
          <w:u w:color="000000"/>
        </w:rPr>
        <w:t>. At the Tuesday, May 1</w:t>
      </w:r>
      <w:r>
        <w:rPr>
          <w:rFonts w:cs="Arial Unicode MS"/>
          <w:sz w:val="22"/>
          <w:szCs w:val="22"/>
          <w:u w:color="000000"/>
        </w:rPr>
        <w:t>1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  <w:t xml:space="preserve">end </w:t>
      </w:r>
      <w:r w:rsidRPr="00D52AE0">
        <w:rPr>
          <w:rFonts w:cs="Arial Unicode MS"/>
          <w:sz w:val="22"/>
          <w:szCs w:val="22"/>
          <w:u w:color="000000"/>
        </w:rPr>
        <w:t>of the period, the Committee Certifies Results to the CAC Chair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Chair Notifies Candidates of Final Results</w:t>
      </w: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color w:val="FF0000"/>
          <w:sz w:val="22"/>
          <w:szCs w:val="22"/>
          <w:u w:color="000000"/>
        </w:rPr>
      </w:pPr>
    </w:p>
    <w:p w:rsidR="002219AA" w:rsidRPr="00D52AE0" w:rsidRDefault="002219AA" w:rsidP="002219AA">
      <w:pPr>
        <w:ind w:left="2160" w:hanging="2160"/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Wednesday, May 1</w:t>
      </w:r>
      <w:r>
        <w:rPr>
          <w:rFonts w:cs="Arial Unicode MS"/>
          <w:sz w:val="22"/>
          <w:szCs w:val="22"/>
          <w:u w:color="000000"/>
        </w:rPr>
        <w:t>2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Appeals by Candidates may be submitted to the CAC Chair. Any Appeals</w:t>
      </w:r>
      <w:r w:rsidRPr="00D52AE0">
        <w:rPr>
          <w:rFonts w:eastAsia="Times New Roman"/>
          <w:sz w:val="22"/>
          <w:szCs w:val="22"/>
          <w:u w:color="000000"/>
        </w:rPr>
        <w:t xml:space="preserve"> </w:t>
      </w:r>
      <w:r w:rsidRPr="00D52AE0">
        <w:rPr>
          <w:rFonts w:cs="Arial Unicode MS"/>
          <w:sz w:val="22"/>
          <w:szCs w:val="22"/>
          <w:u w:color="000000"/>
        </w:rPr>
        <w:t xml:space="preserve">will be considered at the next CAC Meeting on June </w:t>
      </w:r>
      <w:r>
        <w:rPr>
          <w:rFonts w:cs="Arial Unicode MS"/>
          <w:sz w:val="22"/>
          <w:szCs w:val="22"/>
          <w:u w:color="000000"/>
        </w:rPr>
        <w:t>4, 2020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Thursday, June </w:t>
      </w:r>
      <w:r>
        <w:rPr>
          <w:rFonts w:cs="Arial Unicode MS"/>
          <w:sz w:val="22"/>
          <w:szCs w:val="22"/>
          <w:u w:color="000000"/>
        </w:rPr>
        <w:t>3</w:t>
      </w:r>
      <w:bookmarkStart w:id="0" w:name="_GoBack"/>
      <w:bookmarkEnd w:id="0"/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New Commissioners Announced at the June CAC Meeting at</w:t>
      </w:r>
    </w:p>
    <w:p w:rsidR="002219AA" w:rsidRPr="00D52AE0" w:rsidRDefault="002219AA" w:rsidP="002219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7:00 p.m. for Districts with No Outstanding Appeals or Challenges</w:t>
      </w:r>
    </w:p>
    <w:p w:rsidR="002219AA" w:rsidRPr="00781CB5" w:rsidRDefault="002219AA" w:rsidP="002219AA">
      <w:pPr>
        <w:spacing w:after="200"/>
        <w:rPr>
          <w:rFonts w:eastAsia="Times New Roman"/>
          <w:color w:val="000000"/>
          <w:sz w:val="22"/>
          <w:szCs w:val="22"/>
          <w:u w:color="000000"/>
        </w:rPr>
      </w:pPr>
    </w:p>
    <w:p w:rsidR="002219AA" w:rsidRPr="00781CB5" w:rsidRDefault="002219AA" w:rsidP="002219AA">
      <w:pPr>
        <w:spacing w:after="200"/>
        <w:rPr>
          <w:rFonts w:eastAsia="Times New Roman"/>
          <w:color w:val="000000"/>
          <w:sz w:val="22"/>
          <w:szCs w:val="22"/>
          <w:u w:color="000000"/>
        </w:rPr>
      </w:pPr>
    </w:p>
    <w:p w:rsidR="002219AA" w:rsidRDefault="002219AA" w:rsidP="002219AA"/>
    <w:p w:rsidR="00FA380C" w:rsidRDefault="00FA380C"/>
    <w:sectPr w:rsidR="00FA380C" w:rsidSect="00E64F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AA"/>
    <w:rsid w:val="002219AA"/>
    <w:rsid w:val="00F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1B99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9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9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Macintosh Word</Application>
  <DocSecurity>0</DocSecurity>
  <Lines>22</Lines>
  <Paragraphs>6</Paragraphs>
  <ScaleCrop>false</ScaleCrop>
  <Company>na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Henkener</dc:creator>
  <cp:keywords/>
  <dc:description/>
  <cp:lastModifiedBy>Ann Henkener</cp:lastModifiedBy>
  <cp:revision>1</cp:revision>
  <dcterms:created xsi:type="dcterms:W3CDTF">2020-10-10T15:52:00Z</dcterms:created>
  <dcterms:modified xsi:type="dcterms:W3CDTF">2020-10-10T15:55:00Z</dcterms:modified>
</cp:coreProperties>
</file>