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A6" w:rsidRPr="00C05ADF" w:rsidRDefault="00F1235D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-701040</wp:posOffset>
            </wp:positionV>
            <wp:extent cx="2524125" cy="1378020"/>
            <wp:effectExtent l="0" t="0" r="0" b="0"/>
            <wp:wrapNone/>
            <wp:docPr id="12" name="Picture 11" descr="cactree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tree copy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7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1FA6" w:rsidRPr="00C05ADF" w:rsidRDefault="00F1235D">
      <w:pPr>
        <w:jc w:val="center"/>
        <w:rPr>
          <w:b/>
          <w:sz w:val="40"/>
          <w:szCs w:val="40"/>
        </w:rPr>
      </w:pPr>
      <w:r w:rsidRPr="00C05ADF">
        <w:rPr>
          <w:b/>
          <w:sz w:val="40"/>
          <w:szCs w:val="40"/>
        </w:rPr>
        <w:t>Resolution 201</w:t>
      </w:r>
      <w:r w:rsidR="004261A6">
        <w:rPr>
          <w:b/>
          <w:sz w:val="40"/>
          <w:szCs w:val="40"/>
        </w:rPr>
        <w:t>5</w:t>
      </w:r>
      <w:r w:rsidRPr="00C05ADF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__</w:t>
      </w:r>
    </w:p>
    <w:p w:rsidR="00FF2257" w:rsidRPr="00C05ADF" w:rsidRDefault="00FF2257" w:rsidP="00B228AE">
      <w:pPr>
        <w:spacing w:before="240"/>
        <w:jc w:val="center"/>
        <w:rPr>
          <w:b/>
          <w:sz w:val="40"/>
          <w:szCs w:val="40"/>
        </w:rPr>
      </w:pPr>
      <w:r w:rsidRPr="00C05ADF">
        <w:rPr>
          <w:b/>
          <w:sz w:val="40"/>
          <w:szCs w:val="40"/>
        </w:rPr>
        <w:t>Resolution 201</w:t>
      </w:r>
      <w:r>
        <w:rPr>
          <w:b/>
          <w:sz w:val="40"/>
          <w:szCs w:val="40"/>
        </w:rPr>
        <w:t>6</w:t>
      </w:r>
      <w:r w:rsidRPr="00C05ADF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__</w:t>
      </w:r>
    </w:p>
    <w:p w:rsidR="005B1FA6" w:rsidRDefault="005B1FA6"/>
    <w:p w:rsidR="004261A6" w:rsidRPr="00DF0D47" w:rsidRDefault="00351326" w:rsidP="00CC7A60">
      <w:pPr>
        <w:spacing w:before="120"/>
        <w:jc w:val="center"/>
      </w:pPr>
      <w:r>
        <w:rPr>
          <w:b/>
          <w:i/>
          <w:sz w:val="28"/>
          <w:szCs w:val="28"/>
        </w:rPr>
        <w:t>Recommending</w:t>
      </w:r>
      <w:r w:rsidR="00964458">
        <w:rPr>
          <w:b/>
          <w:i/>
          <w:sz w:val="28"/>
          <w:szCs w:val="28"/>
        </w:rPr>
        <w:t xml:space="preserve"> the </w:t>
      </w:r>
      <w:r>
        <w:rPr>
          <w:b/>
          <w:i/>
          <w:sz w:val="28"/>
          <w:szCs w:val="28"/>
        </w:rPr>
        <w:t>E</w:t>
      </w:r>
      <w:r w:rsidR="00CC7A60">
        <w:rPr>
          <w:b/>
          <w:i/>
          <w:sz w:val="28"/>
          <w:szCs w:val="28"/>
        </w:rPr>
        <w:t>stablish</w:t>
      </w:r>
      <w:r w:rsidR="00964458">
        <w:rPr>
          <w:b/>
          <w:i/>
          <w:sz w:val="28"/>
          <w:szCs w:val="28"/>
        </w:rPr>
        <w:t>ment</w:t>
      </w:r>
      <w:r>
        <w:rPr>
          <w:b/>
          <w:i/>
          <w:sz w:val="28"/>
          <w:szCs w:val="28"/>
        </w:rPr>
        <w:t xml:space="preserve"> </w:t>
      </w:r>
      <w:r w:rsidR="00964458">
        <w:rPr>
          <w:b/>
          <w:i/>
          <w:sz w:val="28"/>
          <w:szCs w:val="28"/>
        </w:rPr>
        <w:t>of</w:t>
      </w:r>
      <w:r w:rsidR="00CC7A60">
        <w:rPr>
          <w:b/>
          <w:i/>
          <w:sz w:val="28"/>
          <w:szCs w:val="28"/>
        </w:rPr>
        <w:t xml:space="preserve"> an Architectural Review Area </w:t>
      </w:r>
      <w:r w:rsidR="00435A24">
        <w:rPr>
          <w:b/>
          <w:i/>
          <w:sz w:val="28"/>
          <w:szCs w:val="28"/>
        </w:rPr>
        <w:t>for the</w:t>
      </w:r>
      <w:r>
        <w:rPr>
          <w:b/>
          <w:i/>
          <w:sz w:val="28"/>
          <w:szCs w:val="28"/>
        </w:rPr>
        <w:br/>
      </w:r>
      <w:r w:rsidR="00CC7A60">
        <w:rPr>
          <w:b/>
          <w:i/>
          <w:sz w:val="28"/>
          <w:szCs w:val="28"/>
        </w:rPr>
        <w:t>High Street and Indianola</w:t>
      </w:r>
      <w:r w:rsidR="00435A24">
        <w:rPr>
          <w:b/>
          <w:i/>
          <w:sz w:val="28"/>
          <w:szCs w:val="28"/>
        </w:rPr>
        <w:t xml:space="preserve"> Avenue</w:t>
      </w:r>
      <w:r w:rsidR="00CC7A60">
        <w:rPr>
          <w:b/>
          <w:i/>
          <w:sz w:val="28"/>
          <w:szCs w:val="28"/>
        </w:rPr>
        <w:t xml:space="preserve"> Commercial Corridors</w:t>
      </w:r>
      <w:r w:rsidR="00964458">
        <w:rPr>
          <w:b/>
          <w:i/>
          <w:sz w:val="28"/>
          <w:szCs w:val="28"/>
        </w:rPr>
        <w:t xml:space="preserve"> of Clintonville</w:t>
      </w:r>
    </w:p>
    <w:p w:rsidR="005B1FA6" w:rsidRPr="00DF0D47" w:rsidRDefault="005B1FA6"/>
    <w:p w:rsidR="005B1FA6" w:rsidRPr="0002021D" w:rsidRDefault="00F1235D" w:rsidP="005B1FA6">
      <w:pPr>
        <w:jc w:val="center"/>
        <w:rPr>
          <w:u w:val="single"/>
        </w:rPr>
      </w:pPr>
      <w:r w:rsidRPr="0002021D">
        <w:rPr>
          <w:u w:val="single"/>
        </w:rPr>
        <w:t>Recitals</w:t>
      </w:r>
    </w:p>
    <w:p w:rsidR="00AF1142" w:rsidRDefault="00AF1142" w:rsidP="00AF1142"/>
    <w:p w:rsidR="00A35E3F" w:rsidRDefault="00A35E3F" w:rsidP="00CC7A60">
      <w:pPr>
        <w:pStyle w:val="ListParagraph"/>
        <w:numPr>
          <w:ilvl w:val="0"/>
          <w:numId w:val="14"/>
        </w:numPr>
      </w:pPr>
      <w:r>
        <w:t xml:space="preserve">Whereas </w:t>
      </w:r>
      <w:r w:rsidR="008F476D">
        <w:t xml:space="preserve">a central charge of </w:t>
      </w:r>
      <w:r>
        <w:t xml:space="preserve">the Clintonville Area Commission is to bring </w:t>
      </w:r>
      <w:r w:rsidR="00491CB7">
        <w:t xml:space="preserve">community </w:t>
      </w:r>
      <w:r>
        <w:t>concerns or problems to the attention of the City</w:t>
      </w:r>
      <w:r w:rsidR="00435A24">
        <w:t xml:space="preserve"> of Columbus</w:t>
      </w:r>
      <w:r>
        <w:t xml:space="preserve"> and to suggest possible solutions</w:t>
      </w:r>
      <w:r w:rsidR="0088096E">
        <w:t>.</w:t>
      </w:r>
    </w:p>
    <w:p w:rsidR="0088096E" w:rsidRDefault="0088096E" w:rsidP="0088096E">
      <w:pPr>
        <w:pStyle w:val="ListParagraph"/>
      </w:pPr>
    </w:p>
    <w:p w:rsidR="00B228AE" w:rsidRDefault="00B228AE" w:rsidP="00B228AE">
      <w:pPr>
        <w:pStyle w:val="ListParagraph"/>
        <w:numPr>
          <w:ilvl w:val="0"/>
          <w:numId w:val="14"/>
        </w:numPr>
      </w:pPr>
      <w:r>
        <w:t xml:space="preserve">Whereas Clintonville is facing increasing development pressure and is likely to experience significant redevelopment of its commercial areas in the coming years. </w:t>
      </w:r>
      <w:r>
        <w:br/>
        <w:t xml:space="preserve"> </w:t>
      </w:r>
    </w:p>
    <w:p w:rsidR="00B228AE" w:rsidRDefault="00B228AE" w:rsidP="00B228AE">
      <w:pPr>
        <w:pStyle w:val="ListParagraph"/>
        <w:numPr>
          <w:ilvl w:val="0"/>
          <w:numId w:val="14"/>
        </w:numPr>
      </w:pPr>
      <w:r>
        <w:t>Whereas Clintonville is vulnerable to development trends, which undermine the cohesion, stability and value of the community.</w:t>
      </w:r>
      <w:r>
        <w:br/>
      </w:r>
    </w:p>
    <w:p w:rsidR="00B228AE" w:rsidRDefault="00B228AE" w:rsidP="00B228AE">
      <w:pPr>
        <w:pStyle w:val="ListParagraph"/>
        <w:numPr>
          <w:ilvl w:val="0"/>
          <w:numId w:val="14"/>
        </w:numPr>
      </w:pPr>
      <w:r>
        <w:t>Whereas there is growing concern with unchecked commercial development throughout Clintonville.</w:t>
      </w:r>
      <w:r>
        <w:br/>
      </w:r>
    </w:p>
    <w:p w:rsidR="008F476D" w:rsidRDefault="008F476D" w:rsidP="00CC7A60">
      <w:pPr>
        <w:pStyle w:val="ListParagraph"/>
        <w:numPr>
          <w:ilvl w:val="0"/>
          <w:numId w:val="14"/>
        </w:numPr>
      </w:pPr>
      <w:r>
        <w:t xml:space="preserve">Whereas Clintonville is ungoverned by any </w:t>
      </w:r>
      <w:r w:rsidR="00971661">
        <w:t>architectural</w:t>
      </w:r>
      <w:r w:rsidR="00435A24">
        <w:t xml:space="preserve"> </w:t>
      </w:r>
      <w:r>
        <w:t xml:space="preserve">standards </w:t>
      </w:r>
      <w:r w:rsidR="00435A24">
        <w:t>to</w:t>
      </w:r>
      <w:r>
        <w:t xml:space="preserve"> pro</w:t>
      </w:r>
      <w:r w:rsidR="005E49BF">
        <w:t xml:space="preserve">tect </w:t>
      </w:r>
      <w:r>
        <w:t xml:space="preserve">the </w:t>
      </w:r>
      <w:r w:rsidR="005E49BF">
        <w:t xml:space="preserve">unique </w:t>
      </w:r>
      <w:r w:rsidR="0088096E">
        <w:t>qualities</w:t>
      </w:r>
      <w:r w:rsidR="005E49BF">
        <w:t xml:space="preserve"> </w:t>
      </w:r>
      <w:r w:rsidR="00435A24">
        <w:t>that</w:t>
      </w:r>
      <w:r w:rsidR="005E49BF">
        <w:t xml:space="preserve"> define Clintonville which we seek to preserve.</w:t>
      </w:r>
      <w:r w:rsidR="0088096E">
        <w:br/>
        <w:t xml:space="preserve"> </w:t>
      </w:r>
    </w:p>
    <w:p w:rsidR="0088096E" w:rsidRDefault="0088096E" w:rsidP="0088096E">
      <w:pPr>
        <w:pStyle w:val="ListParagraph"/>
        <w:numPr>
          <w:ilvl w:val="0"/>
          <w:numId w:val="14"/>
        </w:numPr>
      </w:pPr>
      <w:r>
        <w:t xml:space="preserve">Whereas </w:t>
      </w:r>
      <w:r w:rsidR="00655554">
        <w:t>two c</w:t>
      </w:r>
      <w:r>
        <w:t>ommercial corridors</w:t>
      </w:r>
      <w:r w:rsidR="00655554">
        <w:t>, Indianola Ave</w:t>
      </w:r>
      <w:r w:rsidR="00351326">
        <w:t>nue</w:t>
      </w:r>
      <w:r w:rsidR="00655554">
        <w:t xml:space="preserve"> and High Street</w:t>
      </w:r>
      <w:r w:rsidR="00351326">
        <w:t>,</w:t>
      </w:r>
      <w:r w:rsidR="00655554">
        <w:t xml:space="preserve"> have already been </w:t>
      </w:r>
      <w:r>
        <w:t xml:space="preserve">identified in the Clintonville </w:t>
      </w:r>
      <w:r w:rsidR="00990512">
        <w:t>Neighborhood</w:t>
      </w:r>
      <w:r>
        <w:t xml:space="preserve"> Plan</w:t>
      </w:r>
      <w:r w:rsidR="00BA1167">
        <w:t xml:space="preserve"> which</w:t>
      </w:r>
      <w:r>
        <w:t xml:space="preserve"> </w:t>
      </w:r>
      <w:r w:rsidR="00FF2257">
        <w:t>largely</w:t>
      </w:r>
      <w:r>
        <w:t xml:space="preserve"> define</w:t>
      </w:r>
      <w:r w:rsidR="00351326">
        <w:t>s</w:t>
      </w:r>
      <w:r>
        <w:t xml:space="preserve"> </w:t>
      </w:r>
      <w:r w:rsidR="00964458">
        <w:t>the</w:t>
      </w:r>
      <w:r>
        <w:t xml:space="preserve"> civic and public space</w:t>
      </w:r>
      <w:r w:rsidR="00351326">
        <w:t>s</w:t>
      </w:r>
      <w:r>
        <w:t xml:space="preserve"> for Clintonville</w:t>
      </w:r>
      <w:r w:rsidR="00655554">
        <w:t>.</w:t>
      </w:r>
      <w:r w:rsidR="00655554">
        <w:br/>
      </w:r>
      <w:r>
        <w:t xml:space="preserve"> </w:t>
      </w:r>
    </w:p>
    <w:p w:rsidR="00CC7A60" w:rsidRDefault="00CC7A60" w:rsidP="00CC7A60">
      <w:pPr>
        <w:pStyle w:val="ListParagraph"/>
        <w:numPr>
          <w:ilvl w:val="0"/>
          <w:numId w:val="14"/>
        </w:numPr>
      </w:pPr>
      <w:r>
        <w:t xml:space="preserve">Whereas </w:t>
      </w:r>
      <w:r w:rsidR="00655554">
        <w:t xml:space="preserve">the viability and value </w:t>
      </w:r>
      <w:r>
        <w:t xml:space="preserve">of these corridors is reliant upon the stability and success of the </w:t>
      </w:r>
      <w:r w:rsidR="008F476D">
        <w:t>residential</w:t>
      </w:r>
      <w:r>
        <w:t xml:space="preserve"> areas which compose the balance of Clintonville.</w:t>
      </w:r>
      <w:r w:rsidR="0088096E">
        <w:br/>
      </w:r>
    </w:p>
    <w:p w:rsidR="00CC7A60" w:rsidRDefault="00CC7A60" w:rsidP="00CC7A60">
      <w:pPr>
        <w:pStyle w:val="ListParagraph"/>
        <w:numPr>
          <w:ilvl w:val="0"/>
          <w:numId w:val="14"/>
        </w:numPr>
      </w:pPr>
      <w:r>
        <w:t xml:space="preserve">Whereas </w:t>
      </w:r>
      <w:r w:rsidR="00655554">
        <w:t>t</w:t>
      </w:r>
      <w:r>
        <w:t xml:space="preserve">he </w:t>
      </w:r>
      <w:r w:rsidR="00655554">
        <w:t>c</w:t>
      </w:r>
      <w:r>
        <w:t xml:space="preserve">ommunity and the Clintonville Area </w:t>
      </w:r>
      <w:r w:rsidR="008F476D">
        <w:t xml:space="preserve">Commission </w:t>
      </w:r>
      <w:r>
        <w:t>continue to support the Clintonville Neighborhood Plan and</w:t>
      </w:r>
      <w:r w:rsidR="008F476D">
        <w:t xml:space="preserve"> wish to see its work </w:t>
      </w:r>
      <w:r w:rsidR="00655554">
        <w:t xml:space="preserve">acted </w:t>
      </w:r>
      <w:r w:rsidR="008F476D">
        <w:t>upon.</w:t>
      </w:r>
      <w:r w:rsidR="0088096E">
        <w:br/>
      </w:r>
    </w:p>
    <w:p w:rsidR="00CC7A60" w:rsidRDefault="00CC7A60" w:rsidP="00CC7A60">
      <w:pPr>
        <w:pStyle w:val="ListParagraph"/>
        <w:numPr>
          <w:ilvl w:val="0"/>
          <w:numId w:val="14"/>
        </w:numPr>
      </w:pPr>
      <w:r>
        <w:t>Whereas the City of Columbus has established well</w:t>
      </w:r>
      <w:r w:rsidR="00655554">
        <w:t>-</w:t>
      </w:r>
      <w:r>
        <w:t xml:space="preserve">regulated and thriving Architectural </w:t>
      </w:r>
      <w:r w:rsidR="00BA1167">
        <w:t>R</w:t>
      </w:r>
      <w:r>
        <w:t xml:space="preserve">eview </w:t>
      </w:r>
      <w:r w:rsidR="00990512">
        <w:t>A</w:t>
      </w:r>
      <w:r>
        <w:t>reas throughout the City which guide and support thoughtful redevelopment.</w:t>
      </w:r>
      <w:r w:rsidR="00655554">
        <w:br/>
      </w:r>
    </w:p>
    <w:p w:rsidR="00655554" w:rsidRDefault="00CC7A60" w:rsidP="00655554">
      <w:pPr>
        <w:pStyle w:val="ListParagraph"/>
        <w:numPr>
          <w:ilvl w:val="0"/>
          <w:numId w:val="14"/>
        </w:numPr>
      </w:pPr>
      <w:r>
        <w:t xml:space="preserve">Whereas areas governed by the City of Columbus </w:t>
      </w:r>
      <w:r w:rsidR="00351326">
        <w:t xml:space="preserve">that </w:t>
      </w:r>
      <w:r>
        <w:t>have Architectural Review enjoy greater</w:t>
      </w:r>
      <w:r w:rsidR="0088096E">
        <w:t xml:space="preserve"> </w:t>
      </w:r>
      <w:r>
        <w:t>stability</w:t>
      </w:r>
      <w:r w:rsidR="0088096E">
        <w:t xml:space="preserve"> </w:t>
      </w:r>
      <w:r w:rsidR="00655554">
        <w:t>and levels</w:t>
      </w:r>
      <w:r w:rsidR="0088096E">
        <w:t xml:space="preserve"> of</w:t>
      </w:r>
      <w:r>
        <w:t xml:space="preserve"> reinvestment.</w:t>
      </w:r>
      <w:r w:rsidR="00655554">
        <w:br/>
      </w:r>
    </w:p>
    <w:p w:rsidR="00435A24" w:rsidRDefault="00655554" w:rsidP="00FF2257">
      <w:pPr>
        <w:pStyle w:val="ListParagraph"/>
        <w:numPr>
          <w:ilvl w:val="0"/>
          <w:numId w:val="14"/>
        </w:numPr>
      </w:pPr>
      <w:r>
        <w:t>Whereas Clintonville residents and businesses deserve similar protections and benefits</w:t>
      </w:r>
      <w:r w:rsidR="00964458">
        <w:t xml:space="preserve"> </w:t>
      </w:r>
      <w:r>
        <w:t>with regard to participating in and guiding neighborhood redevelopment.</w:t>
      </w:r>
    </w:p>
    <w:p w:rsidR="005B1FA6" w:rsidRPr="0002021D" w:rsidRDefault="005B1FA6" w:rsidP="005B1FA6"/>
    <w:p w:rsidR="005B1FA6" w:rsidRPr="0002021D" w:rsidRDefault="00F1235D">
      <w:r w:rsidRPr="0002021D">
        <w:t>THEREFORE, BE IT RESOLVED BY THE CLINTONVILLE AREA COMMISSION</w:t>
      </w:r>
      <w:r w:rsidR="00A4147F">
        <w:t>:</w:t>
      </w:r>
    </w:p>
    <w:p w:rsidR="005B1FA6" w:rsidRPr="0002021D" w:rsidRDefault="005B1FA6"/>
    <w:p w:rsidR="00BA1167" w:rsidRDefault="00070844" w:rsidP="005A2BC8">
      <w:pPr>
        <w:pStyle w:val="ListParagraph"/>
        <w:numPr>
          <w:ilvl w:val="0"/>
          <w:numId w:val="15"/>
        </w:numPr>
      </w:pPr>
      <w:r w:rsidRPr="00325533">
        <w:t xml:space="preserve">The Commission </w:t>
      </w:r>
      <w:r w:rsidR="00951FE1" w:rsidRPr="00325533">
        <w:t>re</w:t>
      </w:r>
      <w:r w:rsidR="00951FE1">
        <w:t>commends</w:t>
      </w:r>
      <w:r w:rsidRPr="00325533">
        <w:t xml:space="preserve"> </w:t>
      </w:r>
      <w:r w:rsidR="000C4569" w:rsidRPr="00325533">
        <w:t xml:space="preserve">that </w:t>
      </w:r>
      <w:r w:rsidRPr="00325533">
        <w:t xml:space="preserve">the City of Columbus </w:t>
      </w:r>
      <w:r w:rsidR="00491CB7">
        <w:t>engage with the Commission to pursue</w:t>
      </w:r>
      <w:r w:rsidR="00BA1167">
        <w:t xml:space="preserve"> a </w:t>
      </w:r>
      <w:r w:rsidR="00C46267">
        <w:t xml:space="preserve">public </w:t>
      </w:r>
      <w:r w:rsidR="00BA1167">
        <w:t xml:space="preserve">process to </w:t>
      </w:r>
      <w:r w:rsidR="00491CB7">
        <w:t>support the establishment of an</w:t>
      </w:r>
      <w:r w:rsidR="00BA1167">
        <w:t xml:space="preserve"> Architectural Review Area for Clintonville’s High Street and Indianola</w:t>
      </w:r>
      <w:r w:rsidR="00351326">
        <w:t xml:space="preserve"> Avenue</w:t>
      </w:r>
      <w:r w:rsidR="00BA1167">
        <w:t xml:space="preserve"> commercial corridors.</w:t>
      </w:r>
    </w:p>
    <w:p w:rsidR="00C46267" w:rsidRDefault="00C46267" w:rsidP="00C46267">
      <w:pPr>
        <w:pStyle w:val="ListParagraph"/>
      </w:pPr>
    </w:p>
    <w:p w:rsidR="004261A6" w:rsidRDefault="004261A6" w:rsidP="004261A6">
      <w:pPr>
        <w:pStyle w:val="ListParagraph"/>
      </w:pPr>
    </w:p>
    <w:p w:rsidR="005B1FA6" w:rsidRPr="0002021D" w:rsidRDefault="00F1235D">
      <w:r w:rsidRPr="0002021D">
        <w:t>The resolution was adopted</w:t>
      </w:r>
      <w:r w:rsidRPr="0002021D">
        <w:br/>
        <w:t xml:space="preserve">by the Clintonville Area Commission on </w:t>
      </w:r>
      <w:r>
        <w:t>__________________</w:t>
      </w:r>
      <w:r w:rsidRPr="0002021D">
        <w:t>, 201</w:t>
      </w:r>
      <w:r w:rsidR="00C46267">
        <w:t>6</w:t>
      </w:r>
      <w:r w:rsidRPr="0002021D">
        <w:t>.</w:t>
      </w:r>
    </w:p>
    <w:p w:rsidR="005B1FA6" w:rsidRPr="0002021D" w:rsidRDefault="005B1FA6"/>
    <w:p w:rsidR="005B1FA6" w:rsidRPr="0002021D" w:rsidRDefault="005B1FA6"/>
    <w:p w:rsidR="005B1FA6" w:rsidRPr="0002021D" w:rsidRDefault="00F1235D">
      <w:pPr>
        <w:ind w:left="4320"/>
      </w:pPr>
      <w:r w:rsidRPr="0002021D">
        <w:t>____________________________________</w:t>
      </w:r>
    </w:p>
    <w:p w:rsidR="005B1FA6" w:rsidRPr="0002021D" w:rsidRDefault="00C46267">
      <w:pPr>
        <w:ind w:left="4320"/>
      </w:pPr>
      <w:r>
        <w:t>Kris Keller</w:t>
      </w:r>
      <w:r w:rsidR="00F1235D" w:rsidRPr="0002021D">
        <w:t>, Chairperson</w:t>
      </w:r>
    </w:p>
    <w:p w:rsidR="005B1FA6" w:rsidRPr="0002021D" w:rsidRDefault="00F1235D">
      <w:pPr>
        <w:ind w:left="4320"/>
      </w:pPr>
      <w:r w:rsidRPr="0002021D">
        <w:t>Clintonville Area Commission</w:t>
      </w:r>
    </w:p>
    <w:sectPr w:rsidR="005B1FA6" w:rsidRPr="0002021D" w:rsidSect="005B1F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29" w:rsidRDefault="00147629" w:rsidP="004B38A6">
      <w:r>
        <w:separator/>
      </w:r>
    </w:p>
  </w:endnote>
  <w:endnote w:type="continuationSeparator" w:id="0">
    <w:p w:rsidR="00147629" w:rsidRDefault="00147629" w:rsidP="004B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572702"/>
      <w:docPartObj>
        <w:docPartGallery w:val="Page Numbers (Bottom of Page)"/>
        <w:docPartUnique/>
      </w:docPartObj>
    </w:sdtPr>
    <w:sdtEndPr/>
    <w:sdtContent>
      <w:p w:rsidR="008F476D" w:rsidRDefault="007667E8">
        <w:pPr>
          <w:pStyle w:val="Footer"/>
          <w:jc w:val="center"/>
        </w:pPr>
        <w:r>
          <w:fldChar w:fldCharType="begin"/>
        </w:r>
        <w:r w:rsidR="005E3AE1">
          <w:instrText xml:space="preserve"> PAGE   \* MERGEFORMAT </w:instrText>
        </w:r>
        <w:r>
          <w:fldChar w:fldCharType="separate"/>
        </w:r>
        <w:r w:rsidR="008E25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29" w:rsidRDefault="00147629" w:rsidP="004B38A6">
      <w:r>
        <w:separator/>
      </w:r>
    </w:p>
  </w:footnote>
  <w:footnote w:type="continuationSeparator" w:id="0">
    <w:p w:rsidR="00147629" w:rsidRDefault="00147629" w:rsidP="004B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76D" w:rsidRDefault="008F476D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26B3"/>
    <w:multiLevelType w:val="hybridMultilevel"/>
    <w:tmpl w:val="C47A34DE"/>
    <w:lvl w:ilvl="0" w:tplc="2F5AF37C">
      <w:start w:val="1"/>
      <w:numFmt w:val="lowerLetter"/>
      <w:lvlText w:val="%1."/>
      <w:lvlJc w:val="left"/>
      <w:pPr>
        <w:ind w:left="720" w:hanging="360"/>
      </w:pPr>
    </w:lvl>
    <w:lvl w:ilvl="1" w:tplc="6E869A16">
      <w:start w:val="1"/>
      <w:numFmt w:val="lowerRoman"/>
      <w:lvlText w:val="%2."/>
      <w:lvlJc w:val="right"/>
      <w:pPr>
        <w:ind w:left="1440" w:hanging="360"/>
      </w:pPr>
    </w:lvl>
    <w:lvl w:ilvl="2" w:tplc="D89A3512" w:tentative="1">
      <w:start w:val="1"/>
      <w:numFmt w:val="lowerRoman"/>
      <w:lvlText w:val="%3."/>
      <w:lvlJc w:val="right"/>
      <w:pPr>
        <w:ind w:left="2160" w:hanging="180"/>
      </w:pPr>
    </w:lvl>
    <w:lvl w:ilvl="3" w:tplc="60EA8A1E" w:tentative="1">
      <w:start w:val="1"/>
      <w:numFmt w:val="decimal"/>
      <w:lvlText w:val="%4."/>
      <w:lvlJc w:val="left"/>
      <w:pPr>
        <w:ind w:left="2880" w:hanging="360"/>
      </w:pPr>
    </w:lvl>
    <w:lvl w:ilvl="4" w:tplc="347E3CC6" w:tentative="1">
      <w:start w:val="1"/>
      <w:numFmt w:val="lowerLetter"/>
      <w:lvlText w:val="%5."/>
      <w:lvlJc w:val="left"/>
      <w:pPr>
        <w:ind w:left="3600" w:hanging="360"/>
      </w:pPr>
    </w:lvl>
    <w:lvl w:ilvl="5" w:tplc="078E25E8" w:tentative="1">
      <w:start w:val="1"/>
      <w:numFmt w:val="lowerRoman"/>
      <w:lvlText w:val="%6."/>
      <w:lvlJc w:val="right"/>
      <w:pPr>
        <w:ind w:left="4320" w:hanging="180"/>
      </w:pPr>
    </w:lvl>
    <w:lvl w:ilvl="6" w:tplc="93ACA57C" w:tentative="1">
      <w:start w:val="1"/>
      <w:numFmt w:val="decimal"/>
      <w:lvlText w:val="%7."/>
      <w:lvlJc w:val="left"/>
      <w:pPr>
        <w:ind w:left="5040" w:hanging="360"/>
      </w:pPr>
    </w:lvl>
    <w:lvl w:ilvl="7" w:tplc="EFBCC002" w:tentative="1">
      <w:start w:val="1"/>
      <w:numFmt w:val="lowerLetter"/>
      <w:lvlText w:val="%8."/>
      <w:lvlJc w:val="left"/>
      <w:pPr>
        <w:ind w:left="5760" w:hanging="360"/>
      </w:pPr>
    </w:lvl>
    <w:lvl w:ilvl="8" w:tplc="8F5C4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C66AC"/>
    <w:multiLevelType w:val="hybridMultilevel"/>
    <w:tmpl w:val="3C2CF13C"/>
    <w:lvl w:ilvl="0" w:tplc="1952DD32">
      <w:start w:val="1"/>
      <w:numFmt w:val="decimal"/>
      <w:lvlText w:val="%1."/>
      <w:lvlJc w:val="left"/>
      <w:pPr>
        <w:ind w:left="720" w:hanging="360"/>
      </w:pPr>
    </w:lvl>
    <w:lvl w:ilvl="1" w:tplc="6C68602E">
      <w:start w:val="1"/>
      <w:numFmt w:val="lowerLetter"/>
      <w:lvlText w:val="%2."/>
      <w:lvlJc w:val="left"/>
      <w:pPr>
        <w:ind w:left="1440" w:hanging="360"/>
      </w:pPr>
    </w:lvl>
    <w:lvl w:ilvl="2" w:tplc="3D5C5BAC" w:tentative="1">
      <w:start w:val="1"/>
      <w:numFmt w:val="lowerRoman"/>
      <w:lvlText w:val="%3."/>
      <w:lvlJc w:val="right"/>
      <w:pPr>
        <w:ind w:left="2160" w:hanging="180"/>
      </w:pPr>
    </w:lvl>
    <w:lvl w:ilvl="3" w:tplc="49A81818" w:tentative="1">
      <w:start w:val="1"/>
      <w:numFmt w:val="decimal"/>
      <w:lvlText w:val="%4."/>
      <w:lvlJc w:val="left"/>
      <w:pPr>
        <w:ind w:left="2880" w:hanging="360"/>
      </w:pPr>
    </w:lvl>
    <w:lvl w:ilvl="4" w:tplc="B6DA441E" w:tentative="1">
      <w:start w:val="1"/>
      <w:numFmt w:val="lowerLetter"/>
      <w:lvlText w:val="%5."/>
      <w:lvlJc w:val="left"/>
      <w:pPr>
        <w:ind w:left="3600" w:hanging="360"/>
      </w:pPr>
    </w:lvl>
    <w:lvl w:ilvl="5" w:tplc="90EC50EC" w:tentative="1">
      <w:start w:val="1"/>
      <w:numFmt w:val="lowerRoman"/>
      <w:lvlText w:val="%6."/>
      <w:lvlJc w:val="right"/>
      <w:pPr>
        <w:ind w:left="4320" w:hanging="180"/>
      </w:pPr>
    </w:lvl>
    <w:lvl w:ilvl="6" w:tplc="EC8A1F2C" w:tentative="1">
      <w:start w:val="1"/>
      <w:numFmt w:val="decimal"/>
      <w:lvlText w:val="%7."/>
      <w:lvlJc w:val="left"/>
      <w:pPr>
        <w:ind w:left="5040" w:hanging="360"/>
      </w:pPr>
    </w:lvl>
    <w:lvl w:ilvl="7" w:tplc="5F546CDA" w:tentative="1">
      <w:start w:val="1"/>
      <w:numFmt w:val="lowerLetter"/>
      <w:lvlText w:val="%8."/>
      <w:lvlJc w:val="left"/>
      <w:pPr>
        <w:ind w:left="5760" w:hanging="360"/>
      </w:pPr>
    </w:lvl>
    <w:lvl w:ilvl="8" w:tplc="729C3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B20"/>
    <w:multiLevelType w:val="hybridMultilevel"/>
    <w:tmpl w:val="21AC0882"/>
    <w:lvl w:ilvl="0" w:tplc="F686F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23E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949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CA6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E3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1CA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A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80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A4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25C9"/>
    <w:multiLevelType w:val="hybridMultilevel"/>
    <w:tmpl w:val="7310863C"/>
    <w:lvl w:ilvl="0" w:tplc="158C220A">
      <w:start w:val="1"/>
      <w:numFmt w:val="decimal"/>
      <w:lvlText w:val="%1."/>
      <w:lvlJc w:val="left"/>
      <w:pPr>
        <w:ind w:left="720" w:hanging="360"/>
      </w:pPr>
    </w:lvl>
    <w:lvl w:ilvl="1" w:tplc="26E8030A">
      <w:start w:val="1"/>
      <w:numFmt w:val="lowerLetter"/>
      <w:lvlText w:val="%2."/>
      <w:lvlJc w:val="left"/>
      <w:pPr>
        <w:ind w:left="1440" w:hanging="360"/>
      </w:pPr>
    </w:lvl>
    <w:lvl w:ilvl="2" w:tplc="DF3C9A88">
      <w:start w:val="1"/>
      <w:numFmt w:val="lowerRoman"/>
      <w:lvlText w:val="%3."/>
      <w:lvlJc w:val="right"/>
      <w:pPr>
        <w:ind w:left="2160" w:hanging="180"/>
      </w:pPr>
    </w:lvl>
    <w:lvl w:ilvl="3" w:tplc="E6AE4FA6" w:tentative="1">
      <w:start w:val="1"/>
      <w:numFmt w:val="decimal"/>
      <w:lvlText w:val="%4."/>
      <w:lvlJc w:val="left"/>
      <w:pPr>
        <w:ind w:left="2880" w:hanging="360"/>
      </w:pPr>
    </w:lvl>
    <w:lvl w:ilvl="4" w:tplc="245E6E8C" w:tentative="1">
      <w:start w:val="1"/>
      <w:numFmt w:val="lowerLetter"/>
      <w:lvlText w:val="%5."/>
      <w:lvlJc w:val="left"/>
      <w:pPr>
        <w:ind w:left="3600" w:hanging="360"/>
      </w:pPr>
    </w:lvl>
    <w:lvl w:ilvl="5" w:tplc="4F72387C" w:tentative="1">
      <w:start w:val="1"/>
      <w:numFmt w:val="lowerRoman"/>
      <w:lvlText w:val="%6."/>
      <w:lvlJc w:val="right"/>
      <w:pPr>
        <w:ind w:left="4320" w:hanging="180"/>
      </w:pPr>
    </w:lvl>
    <w:lvl w:ilvl="6" w:tplc="6C1CC7A8" w:tentative="1">
      <w:start w:val="1"/>
      <w:numFmt w:val="decimal"/>
      <w:lvlText w:val="%7."/>
      <w:lvlJc w:val="left"/>
      <w:pPr>
        <w:ind w:left="5040" w:hanging="360"/>
      </w:pPr>
    </w:lvl>
    <w:lvl w:ilvl="7" w:tplc="0DC478C8" w:tentative="1">
      <w:start w:val="1"/>
      <w:numFmt w:val="lowerLetter"/>
      <w:lvlText w:val="%8."/>
      <w:lvlJc w:val="left"/>
      <w:pPr>
        <w:ind w:left="5760" w:hanging="360"/>
      </w:pPr>
    </w:lvl>
    <w:lvl w:ilvl="8" w:tplc="135E5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77429"/>
    <w:multiLevelType w:val="hybridMultilevel"/>
    <w:tmpl w:val="45D68E0C"/>
    <w:lvl w:ilvl="0" w:tplc="770EB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65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A5B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4E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6D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3E7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CD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A2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0A5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1647A"/>
    <w:multiLevelType w:val="hybridMultilevel"/>
    <w:tmpl w:val="87D2FC5E"/>
    <w:lvl w:ilvl="0" w:tplc="AEE40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B09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67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486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60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85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03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3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61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B4D97"/>
    <w:multiLevelType w:val="hybridMultilevel"/>
    <w:tmpl w:val="B26680C6"/>
    <w:lvl w:ilvl="0" w:tplc="85BAB03A">
      <w:start w:val="1"/>
      <w:numFmt w:val="lowerLetter"/>
      <w:lvlText w:val="%1."/>
      <w:lvlJc w:val="left"/>
      <w:pPr>
        <w:ind w:left="720" w:hanging="360"/>
      </w:pPr>
    </w:lvl>
    <w:lvl w:ilvl="1" w:tplc="0CD46CF8" w:tentative="1">
      <w:start w:val="1"/>
      <w:numFmt w:val="lowerLetter"/>
      <w:lvlText w:val="%2."/>
      <w:lvlJc w:val="left"/>
      <w:pPr>
        <w:ind w:left="1440" w:hanging="360"/>
      </w:pPr>
    </w:lvl>
    <w:lvl w:ilvl="2" w:tplc="FAF66B7E" w:tentative="1">
      <w:start w:val="1"/>
      <w:numFmt w:val="lowerRoman"/>
      <w:lvlText w:val="%3."/>
      <w:lvlJc w:val="right"/>
      <w:pPr>
        <w:ind w:left="2160" w:hanging="180"/>
      </w:pPr>
    </w:lvl>
    <w:lvl w:ilvl="3" w:tplc="58AAD508" w:tentative="1">
      <w:start w:val="1"/>
      <w:numFmt w:val="decimal"/>
      <w:lvlText w:val="%4."/>
      <w:lvlJc w:val="left"/>
      <w:pPr>
        <w:ind w:left="2880" w:hanging="360"/>
      </w:pPr>
    </w:lvl>
    <w:lvl w:ilvl="4" w:tplc="551C8E9A" w:tentative="1">
      <w:start w:val="1"/>
      <w:numFmt w:val="lowerLetter"/>
      <w:lvlText w:val="%5."/>
      <w:lvlJc w:val="left"/>
      <w:pPr>
        <w:ind w:left="3600" w:hanging="360"/>
      </w:pPr>
    </w:lvl>
    <w:lvl w:ilvl="5" w:tplc="2970FEFA" w:tentative="1">
      <w:start w:val="1"/>
      <w:numFmt w:val="lowerRoman"/>
      <w:lvlText w:val="%6."/>
      <w:lvlJc w:val="right"/>
      <w:pPr>
        <w:ind w:left="4320" w:hanging="180"/>
      </w:pPr>
    </w:lvl>
    <w:lvl w:ilvl="6" w:tplc="3FBA48F2" w:tentative="1">
      <w:start w:val="1"/>
      <w:numFmt w:val="decimal"/>
      <w:lvlText w:val="%7."/>
      <w:lvlJc w:val="left"/>
      <w:pPr>
        <w:ind w:left="5040" w:hanging="360"/>
      </w:pPr>
    </w:lvl>
    <w:lvl w:ilvl="7" w:tplc="B8D40C7C" w:tentative="1">
      <w:start w:val="1"/>
      <w:numFmt w:val="lowerLetter"/>
      <w:lvlText w:val="%8."/>
      <w:lvlJc w:val="left"/>
      <w:pPr>
        <w:ind w:left="5760" w:hanging="360"/>
      </w:pPr>
    </w:lvl>
    <w:lvl w:ilvl="8" w:tplc="3D78B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EE"/>
    <w:multiLevelType w:val="hybridMultilevel"/>
    <w:tmpl w:val="AC0CD7AE"/>
    <w:lvl w:ilvl="0" w:tplc="22F0CA9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F808DA2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D9E374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0A0A5B6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E3E20FB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6A4E60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618AE8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5C055D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CFDA72D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698573B"/>
    <w:multiLevelType w:val="hybridMultilevel"/>
    <w:tmpl w:val="70562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B2DD9"/>
    <w:multiLevelType w:val="hybridMultilevel"/>
    <w:tmpl w:val="14D0D7B6"/>
    <w:lvl w:ilvl="0" w:tplc="9EBC2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2CE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01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465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28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0A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6D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4A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109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045BC"/>
    <w:multiLevelType w:val="hybridMultilevel"/>
    <w:tmpl w:val="F962B988"/>
    <w:lvl w:ilvl="0" w:tplc="28DE40D8">
      <w:start w:val="1"/>
      <w:numFmt w:val="lowerLetter"/>
      <w:lvlText w:val="%1."/>
      <w:lvlJc w:val="left"/>
      <w:pPr>
        <w:ind w:left="720" w:hanging="360"/>
      </w:pPr>
    </w:lvl>
    <w:lvl w:ilvl="1" w:tplc="06DA2416">
      <w:start w:val="1"/>
      <w:numFmt w:val="lowerLetter"/>
      <w:lvlText w:val="%2."/>
      <w:lvlJc w:val="left"/>
      <w:pPr>
        <w:ind w:left="1440" w:hanging="360"/>
      </w:pPr>
    </w:lvl>
    <w:lvl w:ilvl="2" w:tplc="AA5E5D82" w:tentative="1">
      <w:start w:val="1"/>
      <w:numFmt w:val="lowerRoman"/>
      <w:lvlText w:val="%3."/>
      <w:lvlJc w:val="right"/>
      <w:pPr>
        <w:ind w:left="2160" w:hanging="180"/>
      </w:pPr>
    </w:lvl>
    <w:lvl w:ilvl="3" w:tplc="D9FC5404" w:tentative="1">
      <w:start w:val="1"/>
      <w:numFmt w:val="decimal"/>
      <w:lvlText w:val="%4."/>
      <w:lvlJc w:val="left"/>
      <w:pPr>
        <w:ind w:left="2880" w:hanging="360"/>
      </w:pPr>
    </w:lvl>
    <w:lvl w:ilvl="4" w:tplc="857ECA94" w:tentative="1">
      <w:start w:val="1"/>
      <w:numFmt w:val="lowerLetter"/>
      <w:lvlText w:val="%5."/>
      <w:lvlJc w:val="left"/>
      <w:pPr>
        <w:ind w:left="3600" w:hanging="360"/>
      </w:pPr>
    </w:lvl>
    <w:lvl w:ilvl="5" w:tplc="40D48206" w:tentative="1">
      <w:start w:val="1"/>
      <w:numFmt w:val="lowerRoman"/>
      <w:lvlText w:val="%6."/>
      <w:lvlJc w:val="right"/>
      <w:pPr>
        <w:ind w:left="4320" w:hanging="180"/>
      </w:pPr>
    </w:lvl>
    <w:lvl w:ilvl="6" w:tplc="A8F06E70" w:tentative="1">
      <w:start w:val="1"/>
      <w:numFmt w:val="decimal"/>
      <w:lvlText w:val="%7."/>
      <w:lvlJc w:val="left"/>
      <w:pPr>
        <w:ind w:left="5040" w:hanging="360"/>
      </w:pPr>
    </w:lvl>
    <w:lvl w:ilvl="7" w:tplc="1EBC8C8E" w:tentative="1">
      <w:start w:val="1"/>
      <w:numFmt w:val="lowerLetter"/>
      <w:lvlText w:val="%8."/>
      <w:lvlJc w:val="left"/>
      <w:pPr>
        <w:ind w:left="5760" w:hanging="360"/>
      </w:pPr>
    </w:lvl>
    <w:lvl w:ilvl="8" w:tplc="B6906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67247"/>
    <w:multiLevelType w:val="hybridMultilevel"/>
    <w:tmpl w:val="9FB20688"/>
    <w:lvl w:ilvl="0" w:tplc="6202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45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76B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7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22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6A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89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C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C1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01FF6"/>
    <w:multiLevelType w:val="hybridMultilevel"/>
    <w:tmpl w:val="B23E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A0936"/>
    <w:multiLevelType w:val="hybridMultilevel"/>
    <w:tmpl w:val="E10888C4"/>
    <w:lvl w:ilvl="0" w:tplc="BBD2FE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192FAF0" w:tentative="1">
      <w:start w:val="1"/>
      <w:numFmt w:val="lowerLetter"/>
      <w:lvlText w:val="%2."/>
      <w:lvlJc w:val="left"/>
      <w:pPr>
        <w:ind w:left="1440" w:hanging="360"/>
      </w:pPr>
    </w:lvl>
    <w:lvl w:ilvl="2" w:tplc="8F50989A" w:tentative="1">
      <w:start w:val="1"/>
      <w:numFmt w:val="lowerRoman"/>
      <w:lvlText w:val="%3."/>
      <w:lvlJc w:val="right"/>
      <w:pPr>
        <w:ind w:left="2160" w:hanging="180"/>
      </w:pPr>
    </w:lvl>
    <w:lvl w:ilvl="3" w:tplc="DD52236E" w:tentative="1">
      <w:start w:val="1"/>
      <w:numFmt w:val="decimal"/>
      <w:lvlText w:val="%4."/>
      <w:lvlJc w:val="left"/>
      <w:pPr>
        <w:ind w:left="2880" w:hanging="360"/>
      </w:pPr>
    </w:lvl>
    <w:lvl w:ilvl="4" w:tplc="8794C48C" w:tentative="1">
      <w:start w:val="1"/>
      <w:numFmt w:val="lowerLetter"/>
      <w:lvlText w:val="%5."/>
      <w:lvlJc w:val="left"/>
      <w:pPr>
        <w:ind w:left="3600" w:hanging="360"/>
      </w:pPr>
    </w:lvl>
    <w:lvl w:ilvl="5" w:tplc="C0D67592" w:tentative="1">
      <w:start w:val="1"/>
      <w:numFmt w:val="lowerRoman"/>
      <w:lvlText w:val="%6."/>
      <w:lvlJc w:val="right"/>
      <w:pPr>
        <w:ind w:left="4320" w:hanging="180"/>
      </w:pPr>
    </w:lvl>
    <w:lvl w:ilvl="6" w:tplc="06949D50" w:tentative="1">
      <w:start w:val="1"/>
      <w:numFmt w:val="decimal"/>
      <w:lvlText w:val="%7."/>
      <w:lvlJc w:val="left"/>
      <w:pPr>
        <w:ind w:left="5040" w:hanging="360"/>
      </w:pPr>
    </w:lvl>
    <w:lvl w:ilvl="7" w:tplc="AA4A5620" w:tentative="1">
      <w:start w:val="1"/>
      <w:numFmt w:val="lowerLetter"/>
      <w:lvlText w:val="%8."/>
      <w:lvlJc w:val="left"/>
      <w:pPr>
        <w:ind w:left="5760" w:hanging="360"/>
      </w:pPr>
    </w:lvl>
    <w:lvl w:ilvl="8" w:tplc="8A52DD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20BC7"/>
    <w:multiLevelType w:val="hybridMultilevel"/>
    <w:tmpl w:val="EB48DAB4"/>
    <w:lvl w:ilvl="0" w:tplc="D3B20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AE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008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0F7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0E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5E2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680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B4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AB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  <w:num w:numId="12">
    <w:abstractNumId w:val="14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8A6"/>
    <w:rsid w:val="00066FF8"/>
    <w:rsid w:val="00070844"/>
    <w:rsid w:val="00084C9C"/>
    <w:rsid w:val="000C4569"/>
    <w:rsid w:val="00147629"/>
    <w:rsid w:val="001570E9"/>
    <w:rsid w:val="00160D08"/>
    <w:rsid w:val="00174FD0"/>
    <w:rsid w:val="00195C50"/>
    <w:rsid w:val="001F747C"/>
    <w:rsid w:val="00214E70"/>
    <w:rsid w:val="0028115F"/>
    <w:rsid w:val="002A4A37"/>
    <w:rsid w:val="002F43E4"/>
    <w:rsid w:val="00325533"/>
    <w:rsid w:val="00351326"/>
    <w:rsid w:val="003A62E9"/>
    <w:rsid w:val="003B4142"/>
    <w:rsid w:val="003E4342"/>
    <w:rsid w:val="004261A6"/>
    <w:rsid w:val="00435A24"/>
    <w:rsid w:val="0045631D"/>
    <w:rsid w:val="00491CB7"/>
    <w:rsid w:val="004A34F7"/>
    <w:rsid w:val="004B38A6"/>
    <w:rsid w:val="004F2AFC"/>
    <w:rsid w:val="00580817"/>
    <w:rsid w:val="00582A56"/>
    <w:rsid w:val="005A2BC8"/>
    <w:rsid w:val="005B1FA6"/>
    <w:rsid w:val="005E3AE1"/>
    <w:rsid w:val="005E49BF"/>
    <w:rsid w:val="0060795C"/>
    <w:rsid w:val="00655554"/>
    <w:rsid w:val="006A5556"/>
    <w:rsid w:val="006C1B81"/>
    <w:rsid w:val="00705470"/>
    <w:rsid w:val="007513F6"/>
    <w:rsid w:val="007667E8"/>
    <w:rsid w:val="00772C60"/>
    <w:rsid w:val="007C660D"/>
    <w:rsid w:val="007F285A"/>
    <w:rsid w:val="00834F6B"/>
    <w:rsid w:val="0084583F"/>
    <w:rsid w:val="00850EF6"/>
    <w:rsid w:val="00862CA2"/>
    <w:rsid w:val="008713A3"/>
    <w:rsid w:val="0088096E"/>
    <w:rsid w:val="008A24EB"/>
    <w:rsid w:val="008E2532"/>
    <w:rsid w:val="008F476D"/>
    <w:rsid w:val="00916A83"/>
    <w:rsid w:val="00930E78"/>
    <w:rsid w:val="00944524"/>
    <w:rsid w:val="0094673D"/>
    <w:rsid w:val="00951FE1"/>
    <w:rsid w:val="00964458"/>
    <w:rsid w:val="00971661"/>
    <w:rsid w:val="00990512"/>
    <w:rsid w:val="009F7710"/>
    <w:rsid w:val="00A15E1D"/>
    <w:rsid w:val="00A32BAF"/>
    <w:rsid w:val="00A35E3F"/>
    <w:rsid w:val="00A4147F"/>
    <w:rsid w:val="00A4785F"/>
    <w:rsid w:val="00A53D61"/>
    <w:rsid w:val="00AC4F6A"/>
    <w:rsid w:val="00AC66DF"/>
    <w:rsid w:val="00AF1142"/>
    <w:rsid w:val="00B228AE"/>
    <w:rsid w:val="00BA1167"/>
    <w:rsid w:val="00BB5427"/>
    <w:rsid w:val="00BC43EB"/>
    <w:rsid w:val="00C2103E"/>
    <w:rsid w:val="00C46267"/>
    <w:rsid w:val="00C7446E"/>
    <w:rsid w:val="00CC7A60"/>
    <w:rsid w:val="00CD2F94"/>
    <w:rsid w:val="00CF6A56"/>
    <w:rsid w:val="00D6185A"/>
    <w:rsid w:val="00D7325B"/>
    <w:rsid w:val="00DF0D47"/>
    <w:rsid w:val="00E06049"/>
    <w:rsid w:val="00E17AC4"/>
    <w:rsid w:val="00E45BA2"/>
    <w:rsid w:val="00F1235D"/>
    <w:rsid w:val="00F84B7D"/>
    <w:rsid w:val="00FA11A3"/>
    <w:rsid w:val="00FA4890"/>
    <w:rsid w:val="00FB064B"/>
    <w:rsid w:val="00FC7EB4"/>
    <w:rsid w:val="00FE572B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DC0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DC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DC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DC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D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D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DC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D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D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DC0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DC0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DC0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DC0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56D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D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D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D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D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DC0"/>
    <w:rPr>
      <w:rFonts w:ascii="Times New Roman" w:eastAsia="Times New Roman" w:hAnsi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156DC0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6DC0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DC0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156DC0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6DC0"/>
    <w:rPr>
      <w:b/>
      <w:bCs/>
    </w:rPr>
  </w:style>
  <w:style w:type="character" w:styleId="Emphasis">
    <w:name w:val="Emphasis"/>
    <w:basedOn w:val="DefaultParagraphFont"/>
    <w:uiPriority w:val="20"/>
    <w:qFormat/>
    <w:rsid w:val="00156DC0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156DC0"/>
    <w:rPr>
      <w:szCs w:val="32"/>
    </w:rPr>
  </w:style>
  <w:style w:type="paragraph" w:styleId="ListParagraph">
    <w:name w:val="List Paragraph"/>
    <w:basedOn w:val="Normal"/>
    <w:uiPriority w:val="34"/>
    <w:qFormat/>
    <w:rsid w:val="00156D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6D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6D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DC0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DC0"/>
    <w:rPr>
      <w:b/>
      <w:i/>
      <w:sz w:val="24"/>
    </w:rPr>
  </w:style>
  <w:style w:type="character" w:styleId="SubtleEmphasis">
    <w:name w:val="Subtle Emphasis"/>
    <w:uiPriority w:val="19"/>
    <w:qFormat/>
    <w:rsid w:val="00156DC0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156D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6D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6D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6DC0"/>
    <w:rPr>
      <w:rFonts w:ascii="Times New Roman" w:eastAsia="Times New Roman" w:hAnsi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DC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56D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D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DC0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56D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DC0"/>
    <w:rPr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73"/>
    <w:rPr>
      <w:rFonts w:ascii="Tahom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78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3E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2016-04-05T12:19:00Z</dcterms:created>
  <dcterms:modified xsi:type="dcterms:W3CDTF">2016-04-05T12:19:00Z</dcterms:modified>
</cp:coreProperties>
</file>